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1" w:rsidRDefault="007112E1" w:rsidP="0071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7112E1">
        <w:rPr>
          <w:rFonts w:eastAsia="Calibri"/>
          <w:b/>
          <w:sz w:val="32"/>
          <w:szCs w:val="32"/>
        </w:rPr>
        <w:t>Дополнительная информация</w:t>
      </w:r>
    </w:p>
    <w:p w:rsidR="007112E1" w:rsidRPr="007112E1" w:rsidRDefault="007112E1" w:rsidP="0071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</w:p>
    <w:p w:rsidR="0009649C" w:rsidRPr="00BB44A3" w:rsidRDefault="0009649C" w:rsidP="0009649C">
      <w:pPr>
        <w:jc w:val="right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К основному приказу № 229 от 31.07.18г.</w:t>
      </w:r>
    </w:p>
    <w:p w:rsidR="00187007" w:rsidRDefault="00187007" w:rsidP="00187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2</w:t>
      </w:r>
      <w:r w:rsidRPr="00BB44A3">
        <w:rPr>
          <w:rFonts w:eastAsia="Calibri"/>
          <w:sz w:val="24"/>
          <w:szCs w:val="24"/>
        </w:rPr>
        <w:t>. Зав. Билетным, специалисту билетного отдела, кассирам билетной кассы с 06.08.2018 г. до конца 85 театрального сезона 2018-2019 г. Производить реализацию билетов на спектакли основной, малой и камерной сцены по следующим специальным ценам: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2.1</w:t>
      </w:r>
      <w:proofErr w:type="gramStart"/>
      <w:r w:rsidRPr="00BB44A3">
        <w:rPr>
          <w:rFonts w:eastAsia="Calibri"/>
          <w:sz w:val="24"/>
          <w:szCs w:val="24"/>
        </w:rPr>
        <w:t xml:space="preserve"> Н</w:t>
      </w:r>
      <w:proofErr w:type="gramEnd"/>
      <w:r w:rsidRPr="00BB44A3">
        <w:rPr>
          <w:rFonts w:eastAsia="Calibri"/>
          <w:sz w:val="24"/>
          <w:szCs w:val="24"/>
        </w:rPr>
        <w:t>а спектакли, проходящие в будние дни в размере 70% от указанной в пункте 1 настоящего приказа расценки с 11:00 до 12:00 по московскому времени ежедневно.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2.2</w:t>
      </w:r>
      <w:proofErr w:type="gramStart"/>
      <w:r w:rsidRPr="00BB44A3">
        <w:rPr>
          <w:rFonts w:eastAsia="Calibri"/>
          <w:sz w:val="24"/>
          <w:szCs w:val="24"/>
        </w:rPr>
        <w:t xml:space="preserve"> Н</w:t>
      </w:r>
      <w:proofErr w:type="gramEnd"/>
      <w:r w:rsidRPr="00BB44A3">
        <w:rPr>
          <w:rFonts w:eastAsia="Calibri"/>
          <w:sz w:val="24"/>
          <w:szCs w:val="24"/>
        </w:rPr>
        <w:t>а спектакли, проходящие в выходные и праздничные дни в размере 85% от указанной в пункте 1 настоящего приказа расценки с 11:00 до 12:00 по московскому времени ежедневно.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2.3</w:t>
      </w:r>
      <w:proofErr w:type="gramStart"/>
      <w:r w:rsidRPr="00BB44A3">
        <w:rPr>
          <w:rFonts w:eastAsia="Calibri"/>
          <w:sz w:val="24"/>
          <w:szCs w:val="24"/>
        </w:rPr>
        <w:t xml:space="preserve"> В</w:t>
      </w:r>
      <w:proofErr w:type="gramEnd"/>
      <w:r w:rsidRPr="00BB44A3">
        <w:rPr>
          <w:rFonts w:eastAsia="Calibri"/>
          <w:sz w:val="24"/>
          <w:szCs w:val="24"/>
        </w:rPr>
        <w:t xml:space="preserve"> размере 50% от указанной в пункте 1 настоящего приказа расценки на билеты от 400 до 1500 рублей при реализации билетов не ранее чем за 1 час до начала спектакля.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2.4 На спектакли текущего репертуара (кроме спектакля «Смешанные чувства»</w:t>
      </w:r>
      <w:proofErr w:type="gramStart"/>
      <w:r w:rsidRPr="00BB44A3">
        <w:rPr>
          <w:rFonts w:eastAsia="Calibri"/>
          <w:sz w:val="24"/>
          <w:szCs w:val="24"/>
        </w:rPr>
        <w:t xml:space="preserve"> )</w:t>
      </w:r>
      <w:proofErr w:type="gramEnd"/>
      <w:r w:rsidRPr="00BB44A3">
        <w:rPr>
          <w:rFonts w:eastAsia="Calibri"/>
          <w:sz w:val="24"/>
          <w:szCs w:val="24"/>
        </w:rPr>
        <w:t xml:space="preserve"> в размере 50%  от указанной в пункте 1 настоящего приказа расценки от 300 до 800 рублей с 16:00 до 20:00 по московскому времени ежедневно.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2.5</w:t>
      </w:r>
      <w:proofErr w:type="gramStart"/>
      <w:r w:rsidRPr="00BB44A3">
        <w:rPr>
          <w:rFonts w:eastAsia="Calibri"/>
          <w:sz w:val="24"/>
          <w:szCs w:val="24"/>
        </w:rPr>
        <w:t xml:space="preserve"> Н</w:t>
      </w:r>
      <w:proofErr w:type="gramEnd"/>
      <w:r w:rsidRPr="00BB44A3">
        <w:rPr>
          <w:rFonts w:eastAsia="Calibri"/>
          <w:sz w:val="24"/>
          <w:szCs w:val="24"/>
        </w:rPr>
        <w:t>а спектакль «Смешанные чувства» в размере 50% от указанной в пункте 1 настоящего приказа расценки на билеты от 400 до 800 рублей, с 16:00 до 20:00 по московскому времени ежедневно.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proofErr w:type="gramStart"/>
      <w:r w:rsidRPr="00BB44A3">
        <w:rPr>
          <w:rFonts w:eastAsia="Calibri"/>
          <w:sz w:val="24"/>
          <w:szCs w:val="24"/>
        </w:rPr>
        <w:t>2.6 Цена на билеты, реализуемые по предварительным групповым письменным организаций на количество не менее 10 зрителей устанавливается в размере 70% от расценки, указанной в пункте 1 настоящего приказа.</w:t>
      </w:r>
      <w:proofErr w:type="gramEnd"/>
      <w:r w:rsidRPr="00BB44A3">
        <w:rPr>
          <w:rFonts w:eastAsia="Calibri"/>
          <w:sz w:val="24"/>
          <w:szCs w:val="24"/>
        </w:rPr>
        <w:t xml:space="preserve"> На спектакль «Сотворившая чудо» цена на билете в размере 70% от указанной в пункте 1 настоящего приказа расценки от 1500 рублей.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proofErr w:type="gramStart"/>
      <w:r w:rsidRPr="00BB44A3">
        <w:rPr>
          <w:rFonts w:eastAsia="Calibri"/>
          <w:sz w:val="24"/>
          <w:szCs w:val="24"/>
        </w:rPr>
        <w:t xml:space="preserve">2.7 Цена на билеты, реализуемых в случаях, не указанных в </w:t>
      </w:r>
      <w:proofErr w:type="spellStart"/>
      <w:r w:rsidRPr="00BB44A3">
        <w:rPr>
          <w:rFonts w:eastAsia="Calibri"/>
          <w:sz w:val="24"/>
          <w:szCs w:val="24"/>
        </w:rPr>
        <w:t>п.п</w:t>
      </w:r>
      <w:proofErr w:type="spellEnd"/>
      <w:r w:rsidRPr="00BB44A3">
        <w:rPr>
          <w:rFonts w:eastAsia="Calibri"/>
          <w:sz w:val="24"/>
          <w:szCs w:val="24"/>
        </w:rPr>
        <w:t>. 2.1-2.6 устанавливается в размере 100% от расценки, указанной в п. 1 настоящего приказа.</w:t>
      </w:r>
      <w:proofErr w:type="gramEnd"/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3. </w:t>
      </w:r>
      <w:proofErr w:type="gramStart"/>
      <w:r w:rsidRPr="00BB44A3">
        <w:rPr>
          <w:rFonts w:eastAsia="Calibri"/>
          <w:sz w:val="24"/>
          <w:szCs w:val="24"/>
        </w:rPr>
        <w:t>Установить цены на билеты, реализуемые в составе комплектов билетов, в размере 50% от указанной в пункте 1 настоящего приказа расценок на комплекты билетов.</w:t>
      </w:r>
      <w:proofErr w:type="gramEnd"/>
      <w:r w:rsidRPr="00BB44A3">
        <w:rPr>
          <w:rFonts w:eastAsia="Calibri"/>
          <w:sz w:val="24"/>
          <w:szCs w:val="24"/>
        </w:rPr>
        <w:t xml:space="preserve"> Количество комплектов билетов и включенных в них спектаклей устанавливается отдельным приказом.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4. При проведении совместных рекламных мероприятий с </w:t>
      </w:r>
      <w:proofErr w:type="spellStart"/>
      <w:proofErr w:type="gramStart"/>
      <w:r w:rsidRPr="00BB44A3">
        <w:rPr>
          <w:rFonts w:eastAsia="Calibri"/>
          <w:sz w:val="24"/>
          <w:szCs w:val="24"/>
        </w:rPr>
        <w:t>Контр-агентами</w:t>
      </w:r>
      <w:proofErr w:type="spellEnd"/>
      <w:proofErr w:type="gramEnd"/>
      <w:r w:rsidRPr="00BB44A3">
        <w:rPr>
          <w:rFonts w:eastAsia="Calibri"/>
          <w:sz w:val="24"/>
          <w:szCs w:val="24"/>
        </w:rPr>
        <w:t xml:space="preserve"> Театра могут устанавливаться специальные цены.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 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5. Правила продажи и возврата театральных билетов согласно приложению №1 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6. </w:t>
      </w:r>
      <w:r w:rsidRPr="00BB44A3">
        <w:rPr>
          <w:rFonts w:eastAsia="Calibri"/>
          <w:bCs/>
          <w:sz w:val="24"/>
          <w:szCs w:val="24"/>
        </w:rPr>
        <w:t>Правила применения и возврата электронных билетов, приобретенных на официальном сайте Театра согласно Приложению №2</w:t>
      </w: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BB44A3" w:rsidRPr="00BB44A3" w:rsidRDefault="00BB44A3" w:rsidP="00BB44A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  <w:r w:rsidRPr="00BB44A3">
        <w:rPr>
          <w:rFonts w:eastAsia="Calibri"/>
          <w:bCs/>
          <w:sz w:val="24"/>
          <w:szCs w:val="24"/>
        </w:rPr>
        <w:t xml:space="preserve">7. Специальные </w:t>
      </w:r>
      <w:proofErr w:type="gramStart"/>
      <w:r w:rsidRPr="00BB44A3">
        <w:rPr>
          <w:rFonts w:eastAsia="Calibri"/>
          <w:bCs/>
          <w:sz w:val="24"/>
          <w:szCs w:val="24"/>
        </w:rPr>
        <w:t>цены</w:t>
      </w:r>
      <w:proofErr w:type="gramEnd"/>
      <w:r w:rsidRPr="00BB44A3">
        <w:rPr>
          <w:rFonts w:eastAsia="Calibri"/>
          <w:bCs/>
          <w:sz w:val="24"/>
          <w:szCs w:val="24"/>
        </w:rPr>
        <w:t xml:space="preserve"> указанные в пунктах 2-4, согласно Приложению №3</w:t>
      </w:r>
    </w:p>
    <w:p w:rsidR="00BB44A3" w:rsidRPr="00BB44A3" w:rsidRDefault="00BB44A3" w:rsidP="00BB44A3">
      <w:pPr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br w:type="page"/>
      </w:r>
      <w:r w:rsidRPr="00BB44A3">
        <w:rPr>
          <w:rFonts w:eastAsia="Calibri"/>
          <w:sz w:val="24"/>
          <w:szCs w:val="24"/>
        </w:rPr>
        <w:lastRenderedPageBreak/>
        <w:t>Приложение № 1</w:t>
      </w:r>
    </w:p>
    <w:p w:rsidR="00BB44A3" w:rsidRPr="00BB44A3" w:rsidRDefault="00BB44A3" w:rsidP="00BB44A3">
      <w:pPr>
        <w:jc w:val="right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К основному приказу № 229 от 31.07.18г.</w:t>
      </w:r>
    </w:p>
    <w:p w:rsidR="00BB44A3" w:rsidRPr="00BB44A3" w:rsidRDefault="00BB44A3" w:rsidP="00BB44A3">
      <w:pPr>
        <w:spacing w:after="0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spacing w:after="0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ПРАВИЛА</w:t>
      </w:r>
    </w:p>
    <w:p w:rsidR="00BB44A3" w:rsidRPr="00BB44A3" w:rsidRDefault="00BB44A3" w:rsidP="00BB44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B44A3">
        <w:rPr>
          <w:rFonts w:eastAsia="Calibri"/>
          <w:b/>
          <w:sz w:val="24"/>
          <w:szCs w:val="24"/>
        </w:rPr>
        <w:t xml:space="preserve">Продажи и возврата театральных билетов в </w:t>
      </w:r>
      <w:r w:rsidRPr="00BB44A3">
        <w:rPr>
          <w:rFonts w:eastAsia="Times New Roman"/>
          <w:b/>
          <w:sz w:val="24"/>
          <w:szCs w:val="24"/>
          <w:lang w:eastAsia="ru-RU"/>
        </w:rPr>
        <w:t>СПб ГБУК «Санкт-Петербургский академический Театр имени Ленсовета</w:t>
      </w:r>
      <w:r w:rsidRPr="00BB44A3">
        <w:rPr>
          <w:rFonts w:eastAsia="Times New Roman"/>
          <w:sz w:val="24"/>
          <w:szCs w:val="24"/>
          <w:lang w:eastAsia="ru-RU"/>
        </w:rPr>
        <w:t>»</w:t>
      </w:r>
    </w:p>
    <w:p w:rsidR="00BB44A3" w:rsidRPr="00BB44A3" w:rsidRDefault="00BB44A3" w:rsidP="00BB44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B44A3" w:rsidRPr="00BB44A3" w:rsidRDefault="00BB44A3" w:rsidP="00BB44A3">
      <w:pPr>
        <w:spacing w:after="0" w:line="240" w:lineRule="auto"/>
        <w:rPr>
          <w:rFonts w:eastAsia="Calibri"/>
          <w:b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1 Общие положения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1.1 </w:t>
      </w:r>
      <w:r w:rsidRPr="00BB44A3">
        <w:rPr>
          <w:rFonts w:eastAsia="Calibri"/>
          <w:sz w:val="24"/>
          <w:szCs w:val="24"/>
        </w:rPr>
        <w:t>Настоящие Правила разработаны в соответствии с Законом РФ от 07.02.1992 № 2300-1 «О защите прав потребителей», и регламентируют порядок продажи и возврата билетов на мероприятия, проводимые Театром.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1.2</w:t>
      </w:r>
      <w:r w:rsidRPr="00BB44A3">
        <w:rPr>
          <w:rFonts w:eastAsia="Calibri"/>
          <w:sz w:val="24"/>
          <w:szCs w:val="24"/>
        </w:rPr>
        <w:t xml:space="preserve"> Настоящие Правила доводятся до зрителей путем размещения в кассовом фойе и на официальном сайте </w:t>
      </w:r>
      <w:r w:rsidRPr="00BB44A3">
        <w:rPr>
          <w:rFonts w:eastAsia="Calibri"/>
          <w:color w:val="000000"/>
          <w:sz w:val="24"/>
          <w:szCs w:val="24"/>
        </w:rPr>
        <w:t xml:space="preserve">Театра </w:t>
      </w:r>
      <w:hyperlink r:id="rId7" w:history="1">
        <w:r w:rsidRPr="00BB44A3">
          <w:rPr>
            <w:rFonts w:eastAsia="Calibri"/>
            <w:color w:val="000000"/>
            <w:sz w:val="24"/>
            <w:szCs w:val="24"/>
            <w:u w:val="single"/>
          </w:rPr>
          <w:t>http://lensov-theatre.spb.ru/</w:t>
        </w:r>
      </w:hyperlink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1.3 </w:t>
      </w:r>
      <w:r w:rsidRPr="00BB44A3">
        <w:rPr>
          <w:rFonts w:eastAsia="Calibri"/>
          <w:sz w:val="24"/>
          <w:szCs w:val="24"/>
        </w:rPr>
        <w:t>Театр оставляет за собой право вносить изменения в актерский состав мероприятий Театра без предварительного уведомления.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2 Порядок продажи театральных билетов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2.1</w:t>
      </w:r>
      <w:r w:rsidRPr="00BB44A3">
        <w:rPr>
          <w:rFonts w:eastAsia="Calibri"/>
          <w:sz w:val="24"/>
          <w:szCs w:val="24"/>
        </w:rPr>
        <w:t xml:space="preserve"> Зритель может приобрести билеты на мероприятия в кассе Театра, у уполномоченных лиц, действующих на основании договора с Театром. Электронная продажа билетов осуществляется на официальном сайте Театра и сайтах городских и федеральных билетных агентств.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2.2 </w:t>
      </w:r>
      <w:r w:rsidRPr="00BB44A3">
        <w:rPr>
          <w:rFonts w:eastAsia="Calibri"/>
          <w:sz w:val="24"/>
          <w:szCs w:val="24"/>
        </w:rPr>
        <w:t>Наличие билетов на конкретные даты и мероприятия зритель может уточнить в кассе и на официальном сайте Театра.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2.3</w:t>
      </w:r>
      <w:proofErr w:type="gramStart"/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П</w:t>
      </w:r>
      <w:proofErr w:type="gramEnd"/>
      <w:r w:rsidRPr="00BB44A3">
        <w:rPr>
          <w:rFonts w:eastAsia="Calibri"/>
          <w:sz w:val="24"/>
          <w:szCs w:val="24"/>
        </w:rPr>
        <w:t>риобретая билет на мероприятие, проводимое Театром, покупатель подтверждает факт заключения договора возмездного оказания услуг в сфере культуры с исполнителем (Театром), а также согласие с данными Правилами. Договор возмездного оказания услуг оформляется путем выдачи покупателю бланка билета или электронного билета. Билет представляет собой документ установленной формы, содержащий информацию об условиях договора.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2.4</w:t>
      </w:r>
      <w:r w:rsidRPr="00BB44A3">
        <w:rPr>
          <w:rFonts w:eastAsia="Calibri"/>
          <w:sz w:val="24"/>
          <w:szCs w:val="24"/>
        </w:rPr>
        <w:t xml:space="preserve"> Билет содержит: а) наименование и вид услуги; б) время оказания услуги (время проведения мероприятия); в) место проведения мероприятия, место в зрительном зале; г) цена услуги, и иную, предоставляемую в соответствии с законодательством Российской Федерации информацию.</w:t>
      </w:r>
    </w:p>
    <w:p w:rsidR="00BB44A3" w:rsidRPr="00BB44A3" w:rsidRDefault="00BB44A3" w:rsidP="00BB44A3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 Порядок возврата театральных билетов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3.1</w:t>
      </w:r>
      <w:proofErr w:type="gramStart"/>
      <w:r w:rsidRPr="00BB44A3">
        <w:rPr>
          <w:rFonts w:eastAsia="Calibri"/>
          <w:sz w:val="24"/>
          <w:szCs w:val="24"/>
        </w:rPr>
        <w:t xml:space="preserve"> В</w:t>
      </w:r>
      <w:proofErr w:type="gramEnd"/>
      <w:r w:rsidRPr="00BB44A3">
        <w:rPr>
          <w:rFonts w:eastAsia="Calibri"/>
          <w:sz w:val="24"/>
          <w:szCs w:val="24"/>
        </w:rPr>
        <w:t xml:space="preserve"> соответствии Законом РФ от 07.02.1992 № 2300-1 «О защите прав  потребителей»,  и Гражданским кодексом РФ зритель   вправе  в любое время отказаться от исполнения договора возмездного оказания услуг.  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3.2.</w:t>
      </w:r>
      <w:r w:rsidRPr="00BB44A3">
        <w:rPr>
          <w:rFonts w:eastAsia="Calibri"/>
          <w:sz w:val="24"/>
          <w:szCs w:val="24"/>
        </w:rPr>
        <w:t xml:space="preserve"> Возврат билетов осуществляется в часы работы кассы Театра.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     - ежедневно с 11:00 до 20:00, обед с 14:00 до 14:30.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3.3 </w:t>
      </w:r>
      <w:r w:rsidRPr="00BB44A3">
        <w:rPr>
          <w:rFonts w:eastAsia="Calibri"/>
          <w:sz w:val="24"/>
          <w:szCs w:val="24"/>
        </w:rPr>
        <w:t>Возврату подлежат</w:t>
      </w:r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оригиналы билетов, приобретенные в кассе Театра, а также у                                             официальных представителей Театра, оказывающих Театру услуги по распространению   билетов.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3.4 </w:t>
      </w:r>
      <w:r w:rsidRPr="00BB44A3">
        <w:rPr>
          <w:rFonts w:eastAsia="Calibri"/>
          <w:sz w:val="24"/>
          <w:szCs w:val="24"/>
        </w:rPr>
        <w:t>Билеты от зрителей принимаются в следующие сроки: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     - При отмене, замене мероприятия – с момента официального оповещения о замене, отмене мероприятия и в течение 5 рабочих дней после даты мероприятия;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lastRenderedPageBreak/>
        <w:t xml:space="preserve">В случае с </w:t>
      </w:r>
      <w:r w:rsidRPr="00BB44A3">
        <w:rPr>
          <w:rFonts w:eastAsia="Calibri"/>
          <w:color w:val="000000"/>
          <w:sz w:val="24"/>
          <w:szCs w:val="24"/>
        </w:rPr>
        <w:t>электронными билетами, приобретенными на сайте Театра - с момента официального оповещения о замене мероприятия до 20:00 (по московскому времени) дня проведения мероприятия (даты указанной в билете);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 xml:space="preserve">     - При отказе зрителя от просмотра мероприятия, по личным обстоятельствам – не позднее времени начала  проведения мероприятия.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3.5</w:t>
      </w:r>
      <w:proofErr w:type="gramStart"/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В</w:t>
      </w:r>
      <w:proofErr w:type="gramEnd"/>
      <w:r w:rsidRPr="00BB44A3">
        <w:rPr>
          <w:rFonts w:eastAsia="Calibri"/>
          <w:sz w:val="24"/>
          <w:szCs w:val="24"/>
        </w:rPr>
        <w:t xml:space="preserve"> случае отмены, замены мероприятия, производится выплата денежных средств в размере полной стоимости (указанной на бланке билета) неиспользованного билета.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3.6</w:t>
      </w:r>
      <w:proofErr w:type="gramStart"/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В</w:t>
      </w:r>
      <w:proofErr w:type="gramEnd"/>
      <w:r w:rsidRPr="00BB44A3">
        <w:rPr>
          <w:rFonts w:eastAsia="Calibri"/>
          <w:sz w:val="24"/>
          <w:szCs w:val="24"/>
        </w:rPr>
        <w:t xml:space="preserve"> случае отказа зрителя от посещения спектакля по своей инициативе, порядок возмещения стоимости приобретенного билета определяется со статьей 32 Закона РФ «О защите прав потребителей», частью 1 статьи 782 Гражданского кодекса Российской Федерации: зритель  вправе отказаться от исполнения договора возмездного оказания услуг  при условии оплаты Театру фактически понесенных им расходов, связанных с исполнением обязательств по данному договору</w:t>
      </w:r>
      <w:r w:rsidRPr="00BB44A3">
        <w:rPr>
          <w:rFonts w:eastAsia="Calibri"/>
          <w:sz w:val="24"/>
          <w:szCs w:val="24"/>
          <w:vertAlign w:val="superscript"/>
        </w:rPr>
        <w:footnoteReference w:id="1"/>
      </w:r>
      <w:r w:rsidRPr="00BB44A3">
        <w:rPr>
          <w:rFonts w:eastAsia="Calibri"/>
          <w:sz w:val="24"/>
          <w:szCs w:val="24"/>
        </w:rPr>
        <w:t>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sz w:val="24"/>
          <w:szCs w:val="24"/>
        </w:rPr>
        <w:t>Комиссионные сборы,</w:t>
      </w:r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оплаченные в кассе Контрагента Театра, возврату не подлежат.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3.7</w:t>
      </w:r>
      <w:proofErr w:type="gramStart"/>
      <w:r w:rsidRPr="00BB44A3">
        <w:rPr>
          <w:rFonts w:eastAsia="Calibri"/>
          <w:sz w:val="24"/>
          <w:szCs w:val="24"/>
        </w:rPr>
        <w:t xml:space="preserve"> Д</w:t>
      </w:r>
      <w:proofErr w:type="gramEnd"/>
      <w:r w:rsidRPr="00BB44A3">
        <w:rPr>
          <w:rFonts w:eastAsia="Calibri"/>
          <w:sz w:val="24"/>
          <w:szCs w:val="24"/>
        </w:rPr>
        <w:t>ля возврата денежных средств за билет зрителю необходимо заполнить «Заявление на возврат денежных средств» с указанием паспортных данных покупателя.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3.8 </w:t>
      </w:r>
      <w:r w:rsidRPr="00BB44A3">
        <w:rPr>
          <w:rFonts w:eastAsia="Calibri"/>
          <w:sz w:val="24"/>
          <w:szCs w:val="24"/>
        </w:rPr>
        <w:t xml:space="preserve">Денежные средства за билет подлежат возврату при предъявлении документа, удостоверяющего личность, не позднее 10 дней со дня подачи заявления на основании ч. 1 ст. 31 Закона РФ «О защите прав потребителей». 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3.9 </w:t>
      </w:r>
      <w:r w:rsidRPr="00BB44A3">
        <w:rPr>
          <w:rFonts w:eastAsia="Calibri"/>
          <w:sz w:val="24"/>
          <w:szCs w:val="24"/>
        </w:rPr>
        <w:t>Театр не несет ответственности за поддельные билеты и билеты, приобретенные у лиц, не являющихся официальными представителями Театра.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 xml:space="preserve">3.10 </w:t>
      </w:r>
      <w:r w:rsidRPr="00BB44A3">
        <w:rPr>
          <w:rFonts w:eastAsia="Calibri"/>
          <w:sz w:val="24"/>
          <w:szCs w:val="24"/>
        </w:rPr>
        <w:t>Неиспользованный театральный билет не дает права входа на другие спектакли.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3.11</w:t>
      </w:r>
      <w:proofErr w:type="gramStart"/>
      <w:r w:rsidRPr="00BB44A3">
        <w:rPr>
          <w:rFonts w:eastAsia="Calibri"/>
          <w:b/>
          <w:sz w:val="24"/>
          <w:szCs w:val="24"/>
        </w:rPr>
        <w:t xml:space="preserve"> </w:t>
      </w:r>
      <w:r w:rsidRPr="00BB44A3">
        <w:rPr>
          <w:rFonts w:eastAsia="Calibri"/>
          <w:sz w:val="24"/>
          <w:szCs w:val="24"/>
        </w:rPr>
        <w:t>В</w:t>
      </w:r>
      <w:proofErr w:type="gramEnd"/>
      <w:r w:rsidRPr="00BB44A3">
        <w:rPr>
          <w:rFonts w:eastAsia="Calibri"/>
          <w:sz w:val="24"/>
          <w:szCs w:val="24"/>
        </w:rPr>
        <w:t xml:space="preserve"> случае опоздания на мероприятие касса Театра не возмещает покупателю стоимость билета.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B44A3">
        <w:rPr>
          <w:rFonts w:eastAsia="Calibri"/>
          <w:b/>
          <w:sz w:val="24"/>
          <w:szCs w:val="24"/>
        </w:rPr>
        <w:t>3.12</w:t>
      </w:r>
      <w:proofErr w:type="gramStart"/>
      <w:r w:rsidRPr="00BB44A3">
        <w:rPr>
          <w:rFonts w:eastAsia="Calibri"/>
          <w:sz w:val="24"/>
          <w:szCs w:val="24"/>
        </w:rPr>
        <w:t xml:space="preserve"> В</w:t>
      </w:r>
      <w:proofErr w:type="gramEnd"/>
      <w:r w:rsidRPr="00BB44A3">
        <w:rPr>
          <w:rFonts w:eastAsia="Calibri"/>
          <w:sz w:val="24"/>
          <w:szCs w:val="24"/>
        </w:rPr>
        <w:t xml:space="preserve"> случае повреждения, порчи и утраты билетов дубликаты не выдаются и деньги не возвращаются.</w:t>
      </w:r>
    </w:p>
    <w:p w:rsidR="00BB44A3" w:rsidRPr="00BB44A3" w:rsidRDefault="00BB44A3" w:rsidP="00BB44A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rPr>
          <w:rFonts w:ascii="Calibri" w:eastAsia="Calibri" w:hAnsi="Calibri"/>
        </w:rPr>
      </w:pPr>
    </w:p>
    <w:p w:rsidR="00BB44A3" w:rsidRPr="00BB44A3" w:rsidRDefault="00BB44A3" w:rsidP="00BB44A3">
      <w:pPr>
        <w:spacing w:after="0" w:line="240" w:lineRule="auto"/>
        <w:rPr>
          <w:rFonts w:ascii="Calibri" w:eastAsia="Calibri" w:hAnsi="Calibri"/>
        </w:rPr>
      </w:pPr>
    </w:p>
    <w:p w:rsidR="00BB44A3" w:rsidRPr="00BB44A3" w:rsidRDefault="00BB44A3" w:rsidP="00BB44A3">
      <w:pPr>
        <w:spacing w:after="0" w:line="240" w:lineRule="auto"/>
        <w:rPr>
          <w:rFonts w:ascii="Calibri" w:eastAsia="Calibri" w:hAnsi="Calibri"/>
        </w:rPr>
      </w:pPr>
    </w:p>
    <w:p w:rsidR="00BB44A3" w:rsidRPr="00BB44A3" w:rsidRDefault="00BB44A3" w:rsidP="00BB44A3">
      <w:pPr>
        <w:spacing w:after="0" w:line="240" w:lineRule="auto"/>
        <w:rPr>
          <w:rFonts w:ascii="Calibri" w:eastAsia="Calibri" w:hAnsi="Calibri"/>
        </w:rPr>
      </w:pPr>
    </w:p>
    <w:p w:rsidR="00BB44A3" w:rsidRPr="00BB44A3" w:rsidRDefault="00BB44A3" w:rsidP="00BB44A3">
      <w:pPr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spacing w:after="0" w:line="240" w:lineRule="auto"/>
        <w:rPr>
          <w:rFonts w:eastAsia="Calibri"/>
          <w:sz w:val="24"/>
          <w:szCs w:val="24"/>
        </w:rPr>
      </w:pPr>
    </w:p>
    <w:p w:rsidR="00BB44A3" w:rsidRPr="00BB44A3" w:rsidRDefault="00BB44A3" w:rsidP="00BB44A3">
      <w:pPr>
        <w:rPr>
          <w:rFonts w:eastAsia="Calibri"/>
          <w:sz w:val="24"/>
          <w:szCs w:val="24"/>
        </w:rPr>
      </w:pPr>
    </w:p>
    <w:p w:rsidR="0006101D" w:rsidRPr="007112E1" w:rsidRDefault="007C355E" w:rsidP="007112E1">
      <w:pPr>
        <w:spacing w:before="100" w:beforeAutospacing="1"/>
        <w:outlineLvl w:val="2"/>
        <w:rPr>
          <w:rFonts w:eastAsia="Calibri"/>
          <w:bCs/>
          <w:sz w:val="24"/>
          <w:szCs w:val="24"/>
        </w:rPr>
      </w:pPr>
    </w:p>
    <w:sectPr w:rsidR="0006101D" w:rsidRPr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5E" w:rsidRDefault="007C355E" w:rsidP="00BB44A3">
      <w:pPr>
        <w:spacing w:after="0" w:line="240" w:lineRule="auto"/>
      </w:pPr>
      <w:r>
        <w:separator/>
      </w:r>
    </w:p>
  </w:endnote>
  <w:endnote w:type="continuationSeparator" w:id="0">
    <w:p w:rsidR="007C355E" w:rsidRDefault="007C355E" w:rsidP="00B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5E" w:rsidRDefault="007C355E" w:rsidP="00BB44A3">
      <w:pPr>
        <w:spacing w:after="0" w:line="240" w:lineRule="auto"/>
      </w:pPr>
      <w:r>
        <w:separator/>
      </w:r>
    </w:p>
  </w:footnote>
  <w:footnote w:type="continuationSeparator" w:id="0">
    <w:p w:rsidR="007C355E" w:rsidRDefault="007C355E" w:rsidP="00BB44A3">
      <w:pPr>
        <w:spacing w:after="0" w:line="240" w:lineRule="auto"/>
      </w:pPr>
      <w:r>
        <w:continuationSeparator/>
      </w:r>
    </w:p>
  </w:footnote>
  <w:footnote w:id="1"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251E2">
        <w:rPr>
          <w:sz w:val="20"/>
          <w:szCs w:val="20"/>
        </w:rPr>
        <w:t>На сезон 201</w:t>
      </w:r>
      <w:r>
        <w:rPr>
          <w:sz w:val="20"/>
          <w:szCs w:val="20"/>
        </w:rPr>
        <w:t>8</w:t>
      </w:r>
      <w:r w:rsidRPr="004251E2">
        <w:rPr>
          <w:sz w:val="20"/>
          <w:szCs w:val="20"/>
        </w:rPr>
        <w:t xml:space="preserve"> г. 201</w:t>
      </w:r>
      <w:r>
        <w:rPr>
          <w:sz w:val="20"/>
          <w:szCs w:val="20"/>
        </w:rPr>
        <w:t>9</w:t>
      </w:r>
      <w:r w:rsidRPr="004251E2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фактически понесенные Театром </w:t>
      </w:r>
      <w:r w:rsidRPr="004251E2">
        <w:rPr>
          <w:sz w:val="20"/>
          <w:szCs w:val="20"/>
        </w:rPr>
        <w:t>расходы составляют</w:t>
      </w:r>
      <w:r>
        <w:rPr>
          <w:sz w:val="20"/>
          <w:szCs w:val="20"/>
        </w:rPr>
        <w:t xml:space="preserve"> </w:t>
      </w:r>
      <w:r w:rsidRPr="004251E2">
        <w:rPr>
          <w:sz w:val="20"/>
          <w:szCs w:val="20"/>
        </w:rPr>
        <w:t>сбор по оплате услуг Контрагента</w:t>
      </w:r>
      <w:r w:rsidRPr="004251E2">
        <w:rPr>
          <w:b/>
          <w:sz w:val="20"/>
          <w:szCs w:val="20"/>
        </w:rPr>
        <w:t xml:space="preserve"> </w:t>
      </w:r>
      <w:r w:rsidRPr="004251E2">
        <w:rPr>
          <w:sz w:val="20"/>
          <w:szCs w:val="20"/>
        </w:rPr>
        <w:t>(затраты Театра по выплате процентов при продаже билетов Контрагентами в размере % от стоимости билета</w:t>
      </w:r>
      <w:r w:rsidRPr="004251E2">
        <w:rPr>
          <w:b/>
          <w:sz w:val="20"/>
          <w:szCs w:val="20"/>
        </w:rPr>
        <w:t xml:space="preserve">, </w:t>
      </w:r>
      <w:r w:rsidRPr="004251E2">
        <w:rPr>
          <w:sz w:val="20"/>
          <w:szCs w:val="20"/>
        </w:rPr>
        <w:t>указанной на бланке строгой отчетности):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 ДТЗК- 15%;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</w:t>
      </w:r>
      <w:proofErr w:type="spellStart"/>
      <w:r w:rsidRPr="004251E2">
        <w:rPr>
          <w:sz w:val="20"/>
          <w:szCs w:val="20"/>
        </w:rPr>
        <w:t>Кассир</w:t>
      </w:r>
      <w:proofErr w:type="gramStart"/>
      <w:r w:rsidRPr="004251E2">
        <w:rPr>
          <w:sz w:val="20"/>
          <w:szCs w:val="20"/>
        </w:rPr>
        <w:t>.Р</w:t>
      </w:r>
      <w:proofErr w:type="gramEnd"/>
      <w:r w:rsidRPr="004251E2">
        <w:rPr>
          <w:sz w:val="20"/>
          <w:szCs w:val="20"/>
        </w:rPr>
        <w:t>у</w:t>
      </w:r>
      <w:proofErr w:type="spellEnd"/>
      <w:r w:rsidRPr="004251E2">
        <w:rPr>
          <w:sz w:val="20"/>
          <w:szCs w:val="20"/>
        </w:rPr>
        <w:t>» - 10%;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«Софит-Промо» - 10%;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«М-СБ» - 10%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«Биг Билет» - 10%;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</w:t>
      </w:r>
      <w:proofErr w:type="spellStart"/>
      <w:r w:rsidRPr="004251E2">
        <w:rPr>
          <w:sz w:val="20"/>
          <w:szCs w:val="20"/>
        </w:rPr>
        <w:t>Тикет</w:t>
      </w:r>
      <w:proofErr w:type="spellEnd"/>
      <w:r w:rsidRPr="004251E2">
        <w:rPr>
          <w:sz w:val="20"/>
          <w:szCs w:val="20"/>
        </w:rPr>
        <w:t xml:space="preserve"> Бест» - 10%;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«Смарт Билет» - 8%;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«Ваш билет» - 8%;</w:t>
      </w:r>
    </w:p>
    <w:p w:rsidR="00BB44A3" w:rsidRPr="004251E2" w:rsidRDefault="00BB44A3" w:rsidP="00BB44A3">
      <w:pPr>
        <w:spacing w:after="0" w:line="240" w:lineRule="auto"/>
        <w:jc w:val="both"/>
        <w:rPr>
          <w:sz w:val="20"/>
          <w:szCs w:val="20"/>
        </w:rPr>
      </w:pPr>
      <w:r w:rsidRPr="004251E2">
        <w:rPr>
          <w:sz w:val="20"/>
          <w:szCs w:val="20"/>
        </w:rPr>
        <w:t>- «</w:t>
      </w:r>
      <w:proofErr w:type="spellStart"/>
      <w:r w:rsidRPr="004251E2">
        <w:rPr>
          <w:sz w:val="20"/>
          <w:szCs w:val="20"/>
        </w:rPr>
        <w:t>Радарио</w:t>
      </w:r>
      <w:proofErr w:type="spellEnd"/>
      <w:r w:rsidRPr="004251E2">
        <w:rPr>
          <w:sz w:val="20"/>
          <w:szCs w:val="20"/>
        </w:rPr>
        <w:t xml:space="preserve">» - </w:t>
      </w:r>
      <w:r>
        <w:rPr>
          <w:sz w:val="20"/>
          <w:szCs w:val="20"/>
        </w:rPr>
        <w:t>7</w:t>
      </w:r>
      <w:r w:rsidRPr="004251E2">
        <w:rPr>
          <w:sz w:val="20"/>
          <w:szCs w:val="20"/>
        </w:rPr>
        <w:t>%;</w:t>
      </w:r>
    </w:p>
    <w:p w:rsidR="00BB44A3" w:rsidRPr="008E4A77" w:rsidRDefault="00BB44A3" w:rsidP="00BB44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«МДТЗК» - 10%.</w:t>
      </w:r>
    </w:p>
    <w:p w:rsidR="00BB44A3" w:rsidRDefault="00BB44A3" w:rsidP="00BB44A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A3"/>
    <w:rsid w:val="0009649C"/>
    <w:rsid w:val="000D60EC"/>
    <w:rsid w:val="00161F3A"/>
    <w:rsid w:val="00187007"/>
    <w:rsid w:val="003550EC"/>
    <w:rsid w:val="00365EEA"/>
    <w:rsid w:val="0043552D"/>
    <w:rsid w:val="004537E0"/>
    <w:rsid w:val="00632871"/>
    <w:rsid w:val="006475F0"/>
    <w:rsid w:val="007112E1"/>
    <w:rsid w:val="007C355E"/>
    <w:rsid w:val="00BB44A3"/>
    <w:rsid w:val="00C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44A3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44A3"/>
    <w:rPr>
      <w:rFonts w:ascii="Calibri" w:eastAsia="Calibri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44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44A3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44A3"/>
    <w:rPr>
      <w:rFonts w:ascii="Calibri" w:eastAsia="Calibri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4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sov-theatre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Осипов</dc:creator>
  <cp:lastModifiedBy>Александр Н. Осипов</cp:lastModifiedBy>
  <cp:revision>6</cp:revision>
  <dcterms:created xsi:type="dcterms:W3CDTF">2018-12-28T10:29:00Z</dcterms:created>
  <dcterms:modified xsi:type="dcterms:W3CDTF">2018-12-28T12:11:00Z</dcterms:modified>
</cp:coreProperties>
</file>